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27" w:rsidRDefault="00612627" w:rsidP="0061262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52912" w:rsidRPr="006E3C97" w:rsidRDefault="00552912" w:rsidP="00552912">
      <w:pPr>
        <w:rPr>
          <w:rFonts w:ascii="Calibri" w:hAnsi="Calibri"/>
        </w:rPr>
      </w:pPr>
      <w:r>
        <w:rPr>
          <w:sz w:val="20"/>
          <w:szCs w:val="20"/>
        </w:rPr>
        <w:t xml:space="preserve">                                                                     </w:t>
      </w:r>
    </w:p>
    <w:p w:rsidR="00552912" w:rsidRDefault="00552912" w:rsidP="00552912">
      <w:pPr>
        <w:spacing w:after="0"/>
        <w:rPr>
          <w:b/>
          <w:sz w:val="20"/>
          <w:szCs w:val="20"/>
        </w:rPr>
      </w:pPr>
      <w:r w:rsidRPr="0002013A">
        <w:rPr>
          <w:b/>
          <w:sz w:val="20"/>
          <w:szCs w:val="20"/>
        </w:rPr>
        <w:t xml:space="preserve">   </w:t>
      </w: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2013A">
        <w:rPr>
          <w:b/>
          <w:sz w:val="20"/>
          <w:szCs w:val="20"/>
        </w:rPr>
        <w:t xml:space="preserve">                                                                                                                    …………………………………………………………………….</w:t>
      </w:r>
    </w:p>
    <w:p w:rsidR="00552912" w:rsidRPr="001E3A23" w:rsidRDefault="00552912" w:rsidP="0055291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1E3A23">
        <w:rPr>
          <w:b/>
          <w:sz w:val="20"/>
          <w:szCs w:val="20"/>
        </w:rPr>
        <w:t>(miejscowość i data)</w:t>
      </w: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  <w:r w:rsidRPr="0002013A">
        <w:rPr>
          <w:b/>
          <w:sz w:val="20"/>
          <w:szCs w:val="20"/>
        </w:rPr>
        <w:t>……………………………………………………………………</w:t>
      </w: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(</w:t>
      </w:r>
      <w:r w:rsidRPr="0002013A">
        <w:rPr>
          <w:b/>
          <w:sz w:val="20"/>
          <w:szCs w:val="20"/>
        </w:rPr>
        <w:t>imię i nazwisko wnioskodawcy)</w:t>
      </w:r>
    </w:p>
    <w:p w:rsidR="00552912" w:rsidRDefault="00552912" w:rsidP="00552912">
      <w:pPr>
        <w:spacing w:after="0"/>
        <w:rPr>
          <w:sz w:val="20"/>
          <w:szCs w:val="20"/>
        </w:rPr>
      </w:pP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  <w:r w:rsidRPr="0002013A">
        <w:rPr>
          <w:b/>
          <w:sz w:val="20"/>
          <w:szCs w:val="20"/>
        </w:rPr>
        <w:t>……………………………………………………………………</w:t>
      </w: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  <w:r w:rsidRPr="0002013A">
        <w:rPr>
          <w:b/>
          <w:sz w:val="20"/>
          <w:szCs w:val="20"/>
        </w:rPr>
        <w:t>…………………………………………………………………..</w:t>
      </w: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</w:p>
    <w:p w:rsidR="00552912" w:rsidRDefault="00552912" w:rsidP="00552912">
      <w:pPr>
        <w:spacing w:after="0"/>
        <w:rPr>
          <w:sz w:val="20"/>
          <w:szCs w:val="20"/>
        </w:rPr>
      </w:pPr>
      <w:r w:rsidRPr="0002013A">
        <w:rPr>
          <w:b/>
          <w:sz w:val="20"/>
          <w:szCs w:val="20"/>
        </w:rPr>
        <w:t>…………………………………………………………………..</w:t>
      </w:r>
    </w:p>
    <w:p w:rsidR="00552912" w:rsidRPr="0002013A" w:rsidRDefault="00552912" w:rsidP="00552912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Pr="0002013A">
        <w:rPr>
          <w:b/>
          <w:sz w:val="20"/>
          <w:szCs w:val="20"/>
        </w:rPr>
        <w:t>(adres)</w:t>
      </w:r>
    </w:p>
    <w:p w:rsidR="00552912" w:rsidRDefault="00552912" w:rsidP="00552912">
      <w:pPr>
        <w:spacing w:after="0"/>
      </w:pPr>
    </w:p>
    <w:p w:rsidR="00552912" w:rsidRDefault="00552912" w:rsidP="00552912">
      <w:pPr>
        <w:spacing w:after="0"/>
      </w:pPr>
      <w:r w:rsidRPr="00552912">
        <w:t>………………………………</w:t>
      </w:r>
      <w:r>
        <w:t>………………………………</w:t>
      </w:r>
    </w:p>
    <w:p w:rsidR="00552912" w:rsidRPr="00552912" w:rsidRDefault="00552912" w:rsidP="0055291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552912">
        <w:rPr>
          <w:sz w:val="20"/>
          <w:szCs w:val="20"/>
        </w:rPr>
        <w:t>( nr telefonu)</w:t>
      </w:r>
    </w:p>
    <w:p w:rsidR="00552912" w:rsidRDefault="00552912" w:rsidP="0055291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</w:t>
      </w:r>
    </w:p>
    <w:p w:rsidR="00552912" w:rsidRPr="00552912" w:rsidRDefault="00552912" w:rsidP="00552912">
      <w:pPr>
        <w:jc w:val="center"/>
        <w:rPr>
          <w:b/>
          <w:sz w:val="28"/>
          <w:szCs w:val="28"/>
        </w:rPr>
      </w:pPr>
      <w:r w:rsidRPr="00552912">
        <w:rPr>
          <w:b/>
          <w:sz w:val="28"/>
          <w:szCs w:val="28"/>
        </w:rPr>
        <w:t>ZGŁOSZENIE</w:t>
      </w:r>
    </w:p>
    <w:p w:rsidR="00552912" w:rsidRPr="00D721FA" w:rsidRDefault="00552912" w:rsidP="00552912">
      <w:pPr>
        <w:tabs>
          <w:tab w:val="left" w:pos="6240"/>
        </w:tabs>
        <w:spacing w:after="0"/>
        <w:ind w:left="6372"/>
        <w:rPr>
          <w:sz w:val="24"/>
          <w:szCs w:val="24"/>
        </w:rPr>
      </w:pPr>
      <w:r w:rsidRPr="00D721FA">
        <w:rPr>
          <w:sz w:val="24"/>
          <w:szCs w:val="24"/>
        </w:rPr>
        <w:t>Wójt Gminy</w:t>
      </w:r>
    </w:p>
    <w:p w:rsidR="00552912" w:rsidRPr="00D721FA" w:rsidRDefault="00552912" w:rsidP="00552912">
      <w:pPr>
        <w:tabs>
          <w:tab w:val="left" w:pos="6240"/>
        </w:tabs>
        <w:spacing w:after="0"/>
        <w:ind w:left="6372"/>
        <w:rPr>
          <w:sz w:val="24"/>
          <w:szCs w:val="24"/>
        </w:rPr>
      </w:pPr>
      <w:r w:rsidRPr="00D721FA">
        <w:rPr>
          <w:sz w:val="24"/>
          <w:szCs w:val="24"/>
        </w:rPr>
        <w:t>Mikołajki Pomorskie</w:t>
      </w:r>
    </w:p>
    <w:p w:rsidR="00552912" w:rsidRPr="00D721FA" w:rsidRDefault="00552912" w:rsidP="00552912">
      <w:pPr>
        <w:tabs>
          <w:tab w:val="left" w:pos="6240"/>
        </w:tabs>
        <w:spacing w:after="0"/>
        <w:ind w:left="6372"/>
        <w:rPr>
          <w:sz w:val="24"/>
          <w:szCs w:val="24"/>
        </w:rPr>
      </w:pPr>
      <w:r w:rsidRPr="00D721FA">
        <w:rPr>
          <w:sz w:val="24"/>
          <w:szCs w:val="24"/>
        </w:rPr>
        <w:t>ul. Dzierzgońska 2</w:t>
      </w:r>
    </w:p>
    <w:p w:rsidR="00552912" w:rsidRPr="00D721FA" w:rsidRDefault="00552912" w:rsidP="00552912">
      <w:pPr>
        <w:tabs>
          <w:tab w:val="left" w:pos="6240"/>
        </w:tabs>
        <w:spacing w:after="0"/>
        <w:ind w:left="6372"/>
        <w:rPr>
          <w:sz w:val="24"/>
          <w:szCs w:val="24"/>
        </w:rPr>
      </w:pPr>
      <w:r w:rsidRPr="00D721FA">
        <w:rPr>
          <w:sz w:val="24"/>
          <w:szCs w:val="24"/>
        </w:rPr>
        <w:t>82 – 433 Mikołajki Pomorskie</w:t>
      </w:r>
    </w:p>
    <w:p w:rsidR="00552912" w:rsidRDefault="00552912" w:rsidP="00552912">
      <w:pPr>
        <w:tabs>
          <w:tab w:val="left" w:pos="6240"/>
        </w:tabs>
        <w:ind w:left="6372"/>
        <w:rPr>
          <w:sz w:val="24"/>
          <w:szCs w:val="24"/>
        </w:rPr>
      </w:pPr>
    </w:p>
    <w:p w:rsidR="00552912" w:rsidRDefault="00552912" w:rsidP="00552912">
      <w:pPr>
        <w:tabs>
          <w:tab w:val="left" w:pos="6240"/>
        </w:tabs>
        <w:ind w:left="6372"/>
        <w:rPr>
          <w:sz w:val="24"/>
          <w:szCs w:val="24"/>
        </w:rPr>
      </w:pPr>
    </w:p>
    <w:p w:rsidR="00552912" w:rsidRPr="00552912" w:rsidRDefault="00552912" w:rsidP="00552912">
      <w:pPr>
        <w:tabs>
          <w:tab w:val="left" w:pos="6240"/>
        </w:tabs>
        <w:ind w:left="6372"/>
        <w:rPr>
          <w:sz w:val="24"/>
          <w:szCs w:val="24"/>
        </w:rPr>
      </w:pPr>
      <w:r w:rsidRPr="00D721FA">
        <w:rPr>
          <w:sz w:val="24"/>
          <w:szCs w:val="24"/>
        </w:rPr>
        <w:t xml:space="preserve"> </w:t>
      </w:r>
    </w:p>
    <w:p w:rsidR="00552912" w:rsidRPr="007C6C82" w:rsidRDefault="00552912" w:rsidP="00552912">
      <w:pPr>
        <w:tabs>
          <w:tab w:val="left" w:pos="1365"/>
        </w:tabs>
        <w:spacing w:line="360" w:lineRule="auto"/>
        <w:rPr>
          <w:sz w:val="24"/>
          <w:szCs w:val="24"/>
        </w:rPr>
      </w:pPr>
      <w:r>
        <w:rPr>
          <w:sz w:val="44"/>
          <w:szCs w:val="44"/>
        </w:rPr>
        <w:t xml:space="preserve">         </w:t>
      </w:r>
      <w:r w:rsidRPr="007C6C82">
        <w:rPr>
          <w:sz w:val="24"/>
          <w:szCs w:val="24"/>
        </w:rPr>
        <w:t>Zgłaszam</w:t>
      </w:r>
      <w:r>
        <w:rPr>
          <w:sz w:val="24"/>
          <w:szCs w:val="24"/>
        </w:rPr>
        <w:t xml:space="preserve"> do Wójta Gminy Mikołajki Pomorskie</w:t>
      </w:r>
      <w:r w:rsidRPr="0002013A">
        <w:rPr>
          <w:sz w:val="24"/>
          <w:szCs w:val="24"/>
        </w:rPr>
        <w:t xml:space="preserve"> </w:t>
      </w:r>
      <w:r>
        <w:rPr>
          <w:sz w:val="24"/>
          <w:szCs w:val="24"/>
        </w:rPr>
        <w:t>zamiar usunięcia drzew/a,</w:t>
      </w:r>
      <w:r w:rsidRPr="007C6C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z nieruchomości  nr ………………………., obręb geodezyjny ………………………………………………,                                położonej na terenie Gminy Mikołajki Pomorskie.                                                                                                  </w:t>
      </w:r>
    </w:p>
    <w:p w:rsidR="00552912" w:rsidRDefault="00552912" w:rsidP="00552912">
      <w:pPr>
        <w:rPr>
          <w:sz w:val="44"/>
          <w:szCs w:val="44"/>
        </w:rPr>
      </w:pPr>
    </w:p>
    <w:p w:rsidR="00552912" w:rsidRDefault="00552912" w:rsidP="00552912">
      <w:pPr>
        <w:tabs>
          <w:tab w:val="left" w:pos="7590"/>
        </w:tabs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………………………………………………</w:t>
      </w:r>
    </w:p>
    <w:p w:rsidR="00552912" w:rsidRPr="0002013A" w:rsidRDefault="00552912" w:rsidP="00552912">
      <w:pPr>
        <w:tabs>
          <w:tab w:val="left" w:pos="75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(podpis wnioskodawcy)</w:t>
      </w:r>
    </w:p>
    <w:p w:rsidR="00552912" w:rsidRDefault="00552912" w:rsidP="00552912">
      <w:pPr>
        <w:tabs>
          <w:tab w:val="left" w:pos="615"/>
        </w:tabs>
      </w:pPr>
    </w:p>
    <w:p w:rsidR="00552912" w:rsidRPr="006E3C97" w:rsidRDefault="00552912" w:rsidP="00552912">
      <w:pPr>
        <w:rPr>
          <w:i/>
        </w:rPr>
      </w:pPr>
      <w:r w:rsidRPr="006E3C97">
        <w:rPr>
          <w:i/>
          <w:u w:val="single"/>
        </w:rPr>
        <w:t>Załącznik</w:t>
      </w:r>
      <w:r w:rsidRPr="006E3C97">
        <w:rPr>
          <w:i/>
        </w:rPr>
        <w:t>:</w:t>
      </w:r>
    </w:p>
    <w:p w:rsidR="00552912" w:rsidRDefault="00552912" w:rsidP="00552912">
      <w:pPr>
        <w:spacing w:after="0"/>
      </w:pPr>
      <w:r>
        <w:t xml:space="preserve">- rysunek lub mapka określająca usytuowanie drzew/a na nieruchomości </w:t>
      </w:r>
    </w:p>
    <w:p w:rsidR="00552912" w:rsidRDefault="00552912" w:rsidP="00552912">
      <w:pPr>
        <w:rPr>
          <w:sz w:val="20"/>
          <w:szCs w:val="20"/>
        </w:rPr>
      </w:pPr>
    </w:p>
    <w:p w:rsidR="00552912" w:rsidRPr="00552912" w:rsidRDefault="00552912" w:rsidP="00552912">
      <w:pPr>
        <w:rPr>
          <w:sz w:val="20"/>
          <w:szCs w:val="20"/>
        </w:rPr>
      </w:pPr>
      <w:r w:rsidRPr="00552912">
        <w:rPr>
          <w:sz w:val="20"/>
          <w:szCs w:val="20"/>
        </w:rPr>
        <w:t xml:space="preserve">Uwaga: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552912">
        <w:rPr>
          <w:sz w:val="20"/>
          <w:szCs w:val="20"/>
        </w:rPr>
        <w:t xml:space="preserve"> Zgłoszenie należy składać jeżeli obwód pnia na wysokości 5 cm ( mierzone od gruntu) przekracza:                       </w:t>
      </w:r>
      <w:r>
        <w:rPr>
          <w:sz w:val="20"/>
          <w:szCs w:val="20"/>
        </w:rPr>
        <w:t xml:space="preserve">                        </w:t>
      </w:r>
      <w:r w:rsidRPr="00552912">
        <w:rPr>
          <w:sz w:val="20"/>
          <w:szCs w:val="20"/>
        </w:rPr>
        <w:t xml:space="preserve"> - </w:t>
      </w:r>
      <w:r w:rsidRPr="00552912">
        <w:rPr>
          <w:rFonts w:ascii="Times New Roman" w:eastAsia="Times New Roman" w:hAnsi="Times New Roman" w:cs="Times New Roman"/>
          <w:sz w:val="20"/>
          <w:szCs w:val="20"/>
        </w:rPr>
        <w:t xml:space="preserve">80 cm (dot. topól, wierzb, klonów jesionolistnych, klonów srebrzystych),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552912">
        <w:rPr>
          <w:rFonts w:ascii="Times New Roman" w:eastAsia="Times New Roman" w:hAnsi="Times New Roman" w:cs="Times New Roman"/>
          <w:sz w:val="20"/>
          <w:szCs w:val="20"/>
        </w:rPr>
        <w:t xml:space="preserve"> - 65 cm (dot. kasztanowców zwyczajnych, robinii akacjowych, platanów klonolistnych),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Pr="00552912">
        <w:rPr>
          <w:rFonts w:ascii="Times New Roman" w:eastAsia="Times New Roman" w:hAnsi="Times New Roman" w:cs="Times New Roman"/>
          <w:sz w:val="20"/>
          <w:szCs w:val="20"/>
        </w:rPr>
        <w:t>- 50 cm (dot. pozostałych drzew).</w:t>
      </w:r>
      <w:r w:rsidRPr="0055291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552912" w:rsidRDefault="00552912" w:rsidP="00B0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5402" w:rsidRPr="00B05402" w:rsidRDefault="00B05402" w:rsidP="00B05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 dnia 17.06.2017 r. wchodzi w życie ustawa z dnia 11 maja 2017 r. o zmianie ustawy </w:t>
      </w:r>
      <w:r w:rsidR="006E3C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05402">
        <w:rPr>
          <w:rFonts w:ascii="Times New Roman" w:eastAsia="Times New Roman" w:hAnsi="Times New Roman" w:cs="Times New Roman"/>
          <w:b/>
          <w:bCs/>
          <w:sz w:val="24"/>
          <w:szCs w:val="24"/>
        </w:rPr>
        <w:t>o ochronie przyrody (Dz. U. z 2017 r. poz. 1074) a z nią n/w zmiany:</w:t>
      </w:r>
    </w:p>
    <w:p w:rsidR="007F3E59" w:rsidRDefault="00B05402" w:rsidP="00B054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Obowiązek zgłaszania</w:t>
      </w:r>
      <w:r w:rsidR="00623465">
        <w:rPr>
          <w:rFonts w:ascii="Times New Roman" w:eastAsia="Times New Roman" w:hAnsi="Times New Roman" w:cs="Times New Roman"/>
          <w:sz w:val="24"/>
          <w:szCs w:val="24"/>
        </w:rPr>
        <w:t xml:space="preserve"> usunięcia drzew, które rosną na nieruchomościach stanowiących własność osób fizycznych i są nieusuwane na cele niezwiązane z prowadzeniem działalności gospodarczej dotyczy, jeżeli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 xml:space="preserve"> obwody pni na wysokości 5</w:t>
      </w:r>
      <w:r w:rsidR="00AE5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 w:rsidR="002F4555">
        <w:rPr>
          <w:rFonts w:ascii="Times New Roman" w:eastAsia="Times New Roman" w:hAnsi="Times New Roman" w:cs="Times New Roman"/>
          <w:sz w:val="24"/>
          <w:szCs w:val="24"/>
        </w:rPr>
        <w:t xml:space="preserve">( mierzone od gruntu) 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>przekraczają</w:t>
      </w:r>
      <w:r w:rsidR="007F3E5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E4D" w:rsidRDefault="007F3E59" w:rsidP="007F3E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 xml:space="preserve">cm (dot. topól, wierzb, klonów jesionolistnych, klonów srebrzystych),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-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cm (dot. kasztanowców zwyczajnych, robinii akacjowy</w:t>
      </w:r>
      <w:r>
        <w:rPr>
          <w:rFonts w:ascii="Times New Roman" w:eastAsia="Times New Roman" w:hAnsi="Times New Roman" w:cs="Times New Roman"/>
          <w:sz w:val="24"/>
          <w:szCs w:val="24"/>
        </w:rPr>
        <w:t>ch, platanów klonolistnych)</w:t>
      </w:r>
      <w:r w:rsidR="0062346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cm (dot. pozostałych drzew).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5402" w:rsidRPr="00B05402" w:rsidRDefault="00B05402" w:rsidP="00AE5E4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 xml:space="preserve">We wskazanych przypadkach możliwość usunięcia drzewa nastąpi dopiero w przypadku braku sprzeciwu </w:t>
      </w:r>
      <w:r w:rsidR="007F3E59">
        <w:rPr>
          <w:rFonts w:ascii="Times New Roman" w:eastAsia="Times New Roman" w:hAnsi="Times New Roman" w:cs="Times New Roman"/>
          <w:sz w:val="24"/>
          <w:szCs w:val="24"/>
        </w:rPr>
        <w:t xml:space="preserve">ze strony odpowiedniego organu - 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>wójta.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br/>
        <w:t>Obowiązek zgłoszenia zamiaru usunięcia nie dotyczy krzewów.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br/>
        <w:t>Zamiar us</w:t>
      </w:r>
      <w:r w:rsidR="007F3E59">
        <w:rPr>
          <w:rFonts w:ascii="Times New Roman" w:eastAsia="Times New Roman" w:hAnsi="Times New Roman" w:cs="Times New Roman"/>
          <w:sz w:val="24"/>
          <w:szCs w:val="24"/>
        </w:rPr>
        <w:t>unięcia drzewa, trzeba zgłosić G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>minie</w:t>
      </w:r>
      <w:r w:rsidR="007F3E59">
        <w:rPr>
          <w:rFonts w:ascii="Times New Roman" w:eastAsia="Times New Roman" w:hAnsi="Times New Roman" w:cs="Times New Roman"/>
          <w:sz w:val="24"/>
          <w:szCs w:val="24"/>
        </w:rPr>
        <w:t xml:space="preserve"> Mikołajki Pomorskie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>, inaczej zostaną naliczone kary.</w:t>
      </w:r>
    </w:p>
    <w:p w:rsidR="00B05402" w:rsidRPr="00B05402" w:rsidRDefault="00B05402" w:rsidP="00B054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Zgłoszenie zawiera: imię i nazwisko wnioskodawcy, oznaczenie nieruchomości, z której drzewo ma być usunięte, oraz rysunek albo mapkę określającą usytuowanie drzewa na nieruchomości</w:t>
      </w:r>
      <w:r w:rsidR="007428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402" w:rsidRPr="00B05402" w:rsidRDefault="00B05402" w:rsidP="00B054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Organ przyjmujący zgłoszenie zobligowany został do przeprowadzenia oględzin przeznaczonych do usunięcia drzew w terminie 21 dni od dnia ich zgłoszenia, podczas których zostanie ustalony gatunek drzew oraz ich obwody na wysokości 5cm. Z oględzin sporządzany będzie protokół, którego zapis utraci moc po upływie 6 miesięcy od dnia jego sporządzenia (w przypadku nieusunięcia drzew w powyższym terminie konieczne będzie ponowne dokonanie zgłoszenia).</w:t>
      </w:r>
    </w:p>
    <w:p w:rsidR="00B05402" w:rsidRPr="00B05402" w:rsidRDefault="00B05402" w:rsidP="00B054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W przypadku uznania zasadności, organ będzie mógł w terminie 14 dni od oględzin, w drodze decyzji administracyjnej, wnieść sprzeciw co do zamiaru usunięcia zieleni. Wydanie powyższej decyzji stanowić będzie podstawę dla osoby fizycznej do wystąpienia z wnioskiem o wydanie zezwolenia na wycinkę drzew.</w:t>
      </w:r>
    </w:p>
    <w:p w:rsidR="001D4684" w:rsidRDefault="00B05402" w:rsidP="00B05402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Organ, może wnieść sprzeciw w przypadku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05402" w:rsidRPr="00B05402" w:rsidRDefault="001D4684" w:rsidP="001D468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 xml:space="preserve"> lokalizacji drzewa: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a) na nieruchomości wpisanej do rejestru zabytków,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br/>
        <w:t>b) na terenie przeznaczonym w miejscowym planie zagospodarowania przestrzennego na zieleń lub chronionym innymi zapisami miejscowego planu zagospodarowania przestrzennego,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br/>
        <w:t>c) na terenach objętych formami ochrony przyrody, o których mo</w:t>
      </w:r>
      <w:r>
        <w:rPr>
          <w:rFonts w:ascii="Times New Roman" w:eastAsia="Times New Roman" w:hAnsi="Times New Roman" w:cs="Times New Roman"/>
          <w:sz w:val="24"/>
          <w:szCs w:val="24"/>
        </w:rPr>
        <w:t>wa w art. 6 ust. 1 pkt 1–5, 2.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spełnienia przez drzewo kryteriów, o których mowa w przepisach wydanych na podstawie art. 40 ust.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402" w:rsidRPr="00B05402" w:rsidRDefault="00B05402" w:rsidP="00B054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Jeżeli w terminie 5 lat od dokonania oględzin właściciel nieruchomości wystąpi o wydanie decyzji o pozwolenie na budo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>wę na podstawie ustawy z dnia 7 lipca 1994r. – Prawo budowlane, a budowa ta będzie mieć zwią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>zek z prowadzeniem działalności gospodarczej i będzie realizowana na części nieruchomości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>, na której rosło usunięte drzewo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 xml:space="preserve"> będące przedmiotem procedury zgłoszenia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 xml:space="preserve"> do wójta gminy, wówczas na właścicielu</w:t>
      </w:r>
      <w:r w:rsidRPr="00B05402">
        <w:rPr>
          <w:rFonts w:ascii="Times New Roman" w:eastAsia="Times New Roman" w:hAnsi="Times New Roman" w:cs="Times New Roman"/>
          <w:sz w:val="24"/>
          <w:szCs w:val="24"/>
        </w:rPr>
        <w:t xml:space="preserve"> nieruchomości nałożony zostanie obowiązek uiszczenia opłaty za usunięcie drzew.</w:t>
      </w:r>
    </w:p>
    <w:p w:rsidR="00B05402" w:rsidRDefault="00B05402" w:rsidP="00B0540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5402">
        <w:rPr>
          <w:rFonts w:ascii="Times New Roman" w:eastAsia="Times New Roman" w:hAnsi="Times New Roman" w:cs="Times New Roman"/>
          <w:sz w:val="24"/>
          <w:szCs w:val="24"/>
        </w:rPr>
        <w:t>Usunięcie drzew bez stosownego zgłoszenia lub przed dokonaniem oględzin przez organ, a także w przypadku sprzeciwu organu skutkować będzie naliczeniem administracyjnej kary pieniężnej.</w:t>
      </w:r>
    </w:p>
    <w:p w:rsidR="006E3C97" w:rsidRPr="00B05402" w:rsidRDefault="006E3C97" w:rsidP="006E3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402" w:rsidRDefault="007F3E59" w:rsidP="00B0540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 xml:space="preserve"> przypadku wszystkich innych podmiotów, a także osób fizycznych usuwających drzewa w związku z prowadzeniem działalności gospodarczej, obowiązek uzyskania zezwolenia uzależniony jest od obwodu pnia mierzonego na wysokości 5cm od gruntu, a nie jak wcześniej na wysokości 130 cm. Dotyczy: topól, wierzb, klonów jesionoli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 xml:space="preserve">stnych i srebrzystych – poniżej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80cm, kasztanowców zwyczajnych, robinii akacjo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>wych, platanów klonolistnych - poniżej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65</w:t>
      </w:r>
      <w:r w:rsidR="001D4684">
        <w:rPr>
          <w:rFonts w:ascii="Times New Roman" w:eastAsia="Times New Roman" w:hAnsi="Times New Roman" w:cs="Times New Roman"/>
          <w:sz w:val="24"/>
          <w:szCs w:val="24"/>
        </w:rPr>
        <w:t>cm i pozostałych drzew - poniżej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02" w:rsidRPr="00B05402">
        <w:rPr>
          <w:rFonts w:ascii="Times New Roman" w:eastAsia="Times New Roman" w:hAnsi="Times New Roman" w:cs="Times New Roman"/>
          <w:sz w:val="24"/>
          <w:szCs w:val="24"/>
        </w:rPr>
        <w:t>50cm.</w:t>
      </w:r>
    </w:p>
    <w:p w:rsidR="001D4684" w:rsidRPr="00B05402" w:rsidRDefault="001D4684" w:rsidP="001D46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05402" w:rsidRPr="001D4684" w:rsidRDefault="00B05402" w:rsidP="001D46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4684">
        <w:rPr>
          <w:rFonts w:ascii="Times New Roman" w:eastAsia="Times New Roman" w:hAnsi="Times New Roman" w:cs="Times New Roman"/>
          <w:sz w:val="24"/>
          <w:szCs w:val="24"/>
        </w:rPr>
        <w:t>Organy wydające zezwolenia na usuwanie zieleni ponownie zobligowane zostaną do uzgadniania z regionalną dyrekcją ochrony środowiska decyzji dotyczących drzew usuwanych z pasów drogowych.</w:t>
      </w:r>
    </w:p>
    <w:p w:rsidR="00B05402" w:rsidRDefault="00B05402"/>
    <w:p w:rsidR="00204275" w:rsidRDefault="00204275"/>
    <w:p w:rsidR="00204275" w:rsidRDefault="00204275"/>
    <w:p w:rsidR="00204275" w:rsidRDefault="00204275"/>
    <w:p w:rsidR="00204275" w:rsidRDefault="00204275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7615FF" w:rsidRDefault="007615FF"/>
    <w:p w:rsidR="006E3C97" w:rsidRDefault="006E3C97" w:rsidP="006E3C97"/>
    <w:p w:rsidR="006E3C97" w:rsidRDefault="006E3C97" w:rsidP="006E3C97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6E3C97" w:rsidRDefault="006E3C97" w:rsidP="006E3C97">
      <w:pPr>
        <w:rPr>
          <w:sz w:val="20"/>
          <w:szCs w:val="20"/>
        </w:rPr>
      </w:pPr>
    </w:p>
    <w:p w:rsidR="006E3C97" w:rsidRDefault="006E3C97" w:rsidP="006E3C97">
      <w:pPr>
        <w:rPr>
          <w:sz w:val="20"/>
          <w:szCs w:val="20"/>
        </w:rPr>
      </w:pPr>
    </w:p>
    <w:p w:rsidR="006E3C97" w:rsidRPr="006E3C97" w:rsidRDefault="006E3C97" w:rsidP="006E3C97">
      <w:pPr>
        <w:rPr>
          <w:rFonts w:ascii="Calibri" w:hAnsi="Calibri"/>
        </w:rPr>
      </w:pPr>
      <w:r>
        <w:rPr>
          <w:sz w:val="20"/>
          <w:szCs w:val="20"/>
        </w:rPr>
        <w:t xml:space="preserve">                                      </w:t>
      </w:r>
      <w:r w:rsidR="00552912">
        <w:rPr>
          <w:sz w:val="20"/>
          <w:szCs w:val="20"/>
        </w:rPr>
        <w:t xml:space="preserve">                               </w:t>
      </w:r>
    </w:p>
    <w:p w:rsidR="006E3C97" w:rsidRDefault="006E3C97" w:rsidP="006E3C97">
      <w:pPr>
        <w:spacing w:after="0"/>
        <w:rPr>
          <w:b/>
          <w:sz w:val="20"/>
          <w:szCs w:val="20"/>
        </w:rPr>
      </w:pPr>
      <w:r w:rsidRPr="0002013A">
        <w:rPr>
          <w:b/>
          <w:sz w:val="20"/>
          <w:szCs w:val="20"/>
        </w:rPr>
        <w:t xml:space="preserve">   </w:t>
      </w:r>
    </w:p>
    <w:sectPr w:rsidR="006E3C97" w:rsidSect="00552912">
      <w:pgSz w:w="11906" w:h="16838"/>
      <w:pgMar w:top="227" w:right="851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A63"/>
    <w:multiLevelType w:val="multilevel"/>
    <w:tmpl w:val="43380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148D"/>
    <w:multiLevelType w:val="multilevel"/>
    <w:tmpl w:val="51628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C55E6"/>
    <w:multiLevelType w:val="multilevel"/>
    <w:tmpl w:val="457C30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675B0"/>
    <w:multiLevelType w:val="multilevel"/>
    <w:tmpl w:val="72B0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7B6F93"/>
    <w:multiLevelType w:val="multilevel"/>
    <w:tmpl w:val="38CC6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F390B"/>
    <w:multiLevelType w:val="multilevel"/>
    <w:tmpl w:val="11AC35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F42E1"/>
    <w:multiLevelType w:val="hybridMultilevel"/>
    <w:tmpl w:val="A3C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554A6"/>
    <w:multiLevelType w:val="multilevel"/>
    <w:tmpl w:val="5300AB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821BC"/>
    <w:multiLevelType w:val="multilevel"/>
    <w:tmpl w:val="AC8C1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C1357"/>
    <w:multiLevelType w:val="multilevel"/>
    <w:tmpl w:val="4B72C6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AD"/>
    <w:rsid w:val="000B53A7"/>
    <w:rsid w:val="000F1EC3"/>
    <w:rsid w:val="00195A75"/>
    <w:rsid w:val="001D4684"/>
    <w:rsid w:val="001E3A23"/>
    <w:rsid w:val="00204275"/>
    <w:rsid w:val="00225657"/>
    <w:rsid w:val="00241156"/>
    <w:rsid w:val="0025306F"/>
    <w:rsid w:val="002826B5"/>
    <w:rsid w:val="00283A6C"/>
    <w:rsid w:val="002A2971"/>
    <w:rsid w:val="002F4555"/>
    <w:rsid w:val="003213BB"/>
    <w:rsid w:val="003949BA"/>
    <w:rsid w:val="005046DD"/>
    <w:rsid w:val="00552912"/>
    <w:rsid w:val="00612627"/>
    <w:rsid w:val="00623465"/>
    <w:rsid w:val="006E3C97"/>
    <w:rsid w:val="007428C3"/>
    <w:rsid w:val="00743632"/>
    <w:rsid w:val="007615FF"/>
    <w:rsid w:val="007F3E59"/>
    <w:rsid w:val="009758AD"/>
    <w:rsid w:val="009866FA"/>
    <w:rsid w:val="00AE5E4D"/>
    <w:rsid w:val="00B011DE"/>
    <w:rsid w:val="00B05402"/>
    <w:rsid w:val="00D11276"/>
    <w:rsid w:val="00D11471"/>
    <w:rsid w:val="00DE54E4"/>
    <w:rsid w:val="00E01B8D"/>
    <w:rsid w:val="00E15508"/>
    <w:rsid w:val="00E4730B"/>
    <w:rsid w:val="00E9057D"/>
    <w:rsid w:val="00E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02"/>
    <w:rPr>
      <w:b/>
      <w:bCs/>
    </w:rPr>
  </w:style>
  <w:style w:type="paragraph" w:styleId="Akapitzlist">
    <w:name w:val="List Paragraph"/>
    <w:basedOn w:val="Normalny"/>
    <w:uiPriority w:val="34"/>
    <w:qFormat/>
    <w:rsid w:val="006E3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02"/>
    <w:rPr>
      <w:b/>
      <w:bCs/>
    </w:rPr>
  </w:style>
  <w:style w:type="paragraph" w:styleId="Akapitzlist">
    <w:name w:val="List Paragraph"/>
    <w:basedOn w:val="Normalny"/>
    <w:uiPriority w:val="34"/>
    <w:qFormat/>
    <w:rsid w:val="006E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Mikołajkach Pomorskich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Kuśmierczyk</dc:creator>
  <cp:lastModifiedBy>Andrzej</cp:lastModifiedBy>
  <cp:revision>2</cp:revision>
  <cp:lastPrinted>2017-07-04T11:06:00Z</cp:lastPrinted>
  <dcterms:created xsi:type="dcterms:W3CDTF">2017-11-23T08:45:00Z</dcterms:created>
  <dcterms:modified xsi:type="dcterms:W3CDTF">2017-11-23T08:45:00Z</dcterms:modified>
</cp:coreProperties>
</file>